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8F42" w14:textId="77777777" w:rsidR="00555204" w:rsidRDefault="00555204" w:rsidP="00082BA0">
      <w:pPr>
        <w:jc w:val="center"/>
        <w:rPr>
          <w:b/>
          <w:u w:val="single"/>
        </w:rPr>
      </w:pPr>
    </w:p>
    <w:p w14:paraId="521BECA9" w14:textId="77777777" w:rsidR="00082BA0" w:rsidRDefault="00082BA0" w:rsidP="00AB5B87">
      <w:pPr>
        <w:rPr>
          <w:b/>
          <w:bCs/>
        </w:rPr>
      </w:pPr>
    </w:p>
    <w:p w14:paraId="69926EA6" w14:textId="2D7D5C6C" w:rsidR="008E6D01" w:rsidRPr="00082BA0" w:rsidRDefault="00082BA0" w:rsidP="00AB5B87">
      <w:pPr>
        <w:rPr>
          <w:b/>
          <w:bCs/>
          <w:u w:val="single"/>
        </w:rPr>
      </w:pPr>
      <w:r w:rsidRPr="00082BA0">
        <w:rPr>
          <w:b/>
          <w:bCs/>
          <w:u w:val="single"/>
        </w:rPr>
        <w:t xml:space="preserve">Letter for </w:t>
      </w:r>
      <w:r w:rsidR="008E6D01" w:rsidRPr="00082BA0">
        <w:rPr>
          <w:b/>
          <w:bCs/>
          <w:u w:val="single"/>
        </w:rPr>
        <w:t xml:space="preserve">Positive </w:t>
      </w:r>
      <w:r>
        <w:rPr>
          <w:b/>
          <w:bCs/>
          <w:u w:val="single"/>
        </w:rPr>
        <w:t xml:space="preserve">Screening </w:t>
      </w:r>
      <w:r w:rsidRPr="00082BA0">
        <w:rPr>
          <w:b/>
          <w:bCs/>
          <w:u w:val="single"/>
        </w:rPr>
        <w:t>Result</w:t>
      </w:r>
    </w:p>
    <w:p w14:paraId="261224C4" w14:textId="77777777" w:rsidR="008E6D01" w:rsidRDefault="008E6D01" w:rsidP="00AB5B87"/>
    <w:p w14:paraId="38241D18" w14:textId="0CB04CD4" w:rsidR="00B24DAF" w:rsidRDefault="008E6D01">
      <w:r w:rsidRPr="001A2395">
        <w:rPr>
          <w:highlight w:val="yellow"/>
        </w:rPr>
        <w:t>[Date]</w:t>
      </w:r>
    </w:p>
    <w:p w14:paraId="4146CF3F" w14:textId="77777777" w:rsidR="008E6D01" w:rsidRDefault="008E6D01"/>
    <w:p w14:paraId="552225B4" w14:textId="0F3A0E64" w:rsidR="00E97598" w:rsidRDefault="00E97598">
      <w:r>
        <w:t xml:space="preserve">Dear </w:t>
      </w:r>
      <w:r w:rsidRPr="00294DF2">
        <w:rPr>
          <w:highlight w:val="yellow"/>
        </w:rPr>
        <w:t>[Patient]:</w:t>
      </w:r>
    </w:p>
    <w:p w14:paraId="37DE4F4D" w14:textId="77777777" w:rsidR="00E97598" w:rsidRDefault="00E97598"/>
    <w:p w14:paraId="4E05DE23" w14:textId="2C9A4B0F" w:rsidR="007A41C6" w:rsidRDefault="00EA10B1">
      <w:r>
        <w:t xml:space="preserve">The </w:t>
      </w:r>
      <w:r w:rsidR="00FD1F28">
        <w:t>result fr</w:t>
      </w:r>
      <w:r w:rsidR="001B51A4">
        <w:t>om your</w:t>
      </w:r>
      <w:r w:rsidR="001016CD">
        <w:t xml:space="preserve"> recent</w:t>
      </w:r>
      <w:r w:rsidR="001B51A4">
        <w:t xml:space="preserve"> </w:t>
      </w:r>
      <w:r w:rsidR="00A92016" w:rsidRPr="13EBD22F">
        <w:rPr>
          <w:highlight w:val="yellow"/>
        </w:rPr>
        <w:t xml:space="preserve">[FIT or </w:t>
      </w:r>
      <w:r w:rsidR="00857A56" w:rsidRPr="13EBD22F">
        <w:rPr>
          <w:highlight w:val="yellow"/>
        </w:rPr>
        <w:t>m</w:t>
      </w:r>
      <w:r w:rsidR="00A92016" w:rsidRPr="13EBD22F">
        <w:rPr>
          <w:highlight w:val="yellow"/>
        </w:rPr>
        <w:t>t-sDNA]</w:t>
      </w:r>
      <w:r w:rsidR="00A92016">
        <w:t xml:space="preserve"> test </w:t>
      </w:r>
      <w:r w:rsidR="002F3C79">
        <w:t>w</w:t>
      </w:r>
      <w:r w:rsidR="001016CD">
        <w:t>as</w:t>
      </w:r>
      <w:r w:rsidR="002F3C79">
        <w:t xml:space="preserve"> </w:t>
      </w:r>
      <w:r w:rsidR="00163E0D">
        <w:t>positive</w:t>
      </w:r>
      <w:r w:rsidR="00A92016">
        <w:t xml:space="preserve">. </w:t>
      </w:r>
      <w:r w:rsidR="005013F3">
        <w:t xml:space="preserve">This means </w:t>
      </w:r>
      <w:r w:rsidR="00275B7F">
        <w:t xml:space="preserve">the test detected </w:t>
      </w:r>
      <w:r w:rsidR="005013F3">
        <w:t xml:space="preserve">blood or </w:t>
      </w:r>
      <w:r w:rsidR="004C002D">
        <w:t>altered DNA</w:t>
      </w:r>
      <w:r w:rsidR="005013F3">
        <w:t xml:space="preserve"> in your </w:t>
      </w:r>
      <w:r w:rsidR="00164DFC">
        <w:t>stool</w:t>
      </w:r>
      <w:r w:rsidR="005013F3">
        <w:t xml:space="preserve">, but it doesn’t necessarily mean you have colorectal </w:t>
      </w:r>
      <w:r w:rsidR="005D4A33">
        <w:t xml:space="preserve">(colon) </w:t>
      </w:r>
      <w:r w:rsidR="005013F3">
        <w:t xml:space="preserve">cancer. </w:t>
      </w:r>
      <w:r w:rsidR="00B26A49">
        <w:t>To determine if you have colon cancer</w:t>
      </w:r>
      <w:r w:rsidR="00275B7F">
        <w:t xml:space="preserve"> or precancerous polyps</w:t>
      </w:r>
      <w:r w:rsidR="00B26A49">
        <w:t>, you need to have a</w:t>
      </w:r>
      <w:r w:rsidR="00736EF3">
        <w:t xml:space="preserve"> </w:t>
      </w:r>
      <w:r w:rsidR="00B26A49">
        <w:t>colonoscopy.</w:t>
      </w:r>
      <w:r w:rsidR="005766B0">
        <w:t xml:space="preserve"> Please contact my office </w:t>
      </w:r>
      <w:r w:rsidR="004E0B90">
        <w:t xml:space="preserve">as soon as possible </w:t>
      </w:r>
      <w:r w:rsidR="005766B0">
        <w:t xml:space="preserve">to learn how to schedule the test. </w:t>
      </w:r>
    </w:p>
    <w:p w14:paraId="580E530B" w14:textId="77777777" w:rsidR="007A41C6" w:rsidRDefault="007A41C6"/>
    <w:p w14:paraId="36899460" w14:textId="2D2FEF7A" w:rsidR="006C117A" w:rsidDel="00171E4C" w:rsidRDefault="00865316">
      <w:r w:rsidDel="00171E4C">
        <w:t xml:space="preserve">Colonoscopy can prevent colon cancer by identifying and removing polyps before they become cancerous. </w:t>
      </w:r>
      <w:r w:rsidR="00CA6154" w:rsidDel="00171E4C">
        <w:t xml:space="preserve">Colon cancer is highly treatable when detected early. </w:t>
      </w:r>
      <w:r w:rsidR="00602D6B" w:rsidDel="00171E4C">
        <w:t>T</w:t>
      </w:r>
      <w:r w:rsidR="00A7452F" w:rsidDel="00171E4C">
        <w:t xml:space="preserve">he physician who performs the </w:t>
      </w:r>
      <w:r w:rsidR="007B6E25">
        <w:t xml:space="preserve">colonoscopy </w:t>
      </w:r>
      <w:r w:rsidR="00A7452F" w:rsidDel="00171E4C">
        <w:t xml:space="preserve">will provide guidance on </w:t>
      </w:r>
      <w:r w:rsidR="00E453BE" w:rsidDel="00171E4C">
        <w:t>whether you need treatment</w:t>
      </w:r>
      <w:r w:rsidDel="00171E4C">
        <w:t xml:space="preserve"> as well as </w:t>
      </w:r>
      <w:r w:rsidR="00CA6154" w:rsidDel="00171E4C">
        <w:t xml:space="preserve">future screening recommendations. </w:t>
      </w:r>
    </w:p>
    <w:p w14:paraId="4C4A402A" w14:textId="554B343B" w:rsidR="006C117A" w:rsidDel="00171E4C" w:rsidRDefault="006C117A"/>
    <w:p w14:paraId="1D0FFB1E" w14:textId="27EB7669" w:rsidR="13EBD22F" w:rsidDel="00171E4C" w:rsidRDefault="13EBD22F" w:rsidP="13EBD22F">
      <w:pPr>
        <w:rPr>
          <w:rFonts w:eastAsia="Calibri"/>
        </w:rPr>
      </w:pPr>
    </w:p>
    <w:p w14:paraId="2A897762" w14:textId="6A31327C" w:rsidR="13EBD22F" w:rsidDel="00171E4C" w:rsidRDefault="00020782" w:rsidP="13EBD22F">
      <w:pPr>
        <w:rPr>
          <w:rFonts w:eastAsia="Calibri"/>
        </w:rPr>
      </w:pPr>
      <w:r>
        <w:rPr>
          <w:rFonts w:eastAsia="Calibri"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C6AA732" wp14:editId="665E52A2">
                <wp:simplePos x="0" y="0"/>
                <wp:positionH relativeFrom="column">
                  <wp:posOffset>2207617</wp:posOffset>
                </wp:positionH>
                <wp:positionV relativeFrom="paragraph">
                  <wp:posOffset>110850</wp:posOffset>
                </wp:positionV>
                <wp:extent cx="28800" cy="4320"/>
                <wp:effectExtent l="38100" t="38100" r="47625" b="5334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80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60C79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73.15pt;margin-top:8.05pt;width:3.65pt;height: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yWSlyAQAABgMAAA4AAABkcnMvZTJvRG9jLnhtbJxSXU/CMBR9N/E/&#10;NH2XbQhkLmw8SEx4UHnQH1C7ljWuvcttYfDvvRsgoDEmvCy796Sn56PT2dbWbKPQG3A5TwYxZ8pJ&#10;KI1b5fz97eku5cwH4UpRg1M53ynPZ8XtzbRtMjWECupSISMS57O2yXkVQpNFkZeVssIPoFGOQA1o&#10;RaARV1GJoiV2W0fDOJ5ELWDZIEjlPW3ne5AXPb/WSoZXrb0KrM75QxyTvHD8wZyn6WTM2QdtknHM&#10;o2IqshWKpjLyIElcocgK40jAN9VcBMHWaH5RWSMRPOgwkGAj0NpI1fshZ0n8w9nCfXaukpFcYybB&#10;BeXCUmA4ZtcD11xha0qgfYaS2hHrAPzASPH8X8Ze9Bzk2pKefSOoahHoOfjKNJ4zzEyZc1yUyUm/&#10;2zyeHCzx5OvlEqBGooPlv45sNdoubFLCtjmngnfdt+9SbQOTtBymade8JGR0P+zBI+3++HE6y5Vu&#10;vmjwfO5UnT3f4gsAAP//AwBQSwMEFAAGAAgAAAAhAO5kkUsbAgAAzgUAABAAAABkcnMvaW5rL2lu&#10;azEueG1stFRdb5swFH2ftP9geQ95CXBtaCCopNpDI03a1GntpO6RghusgomM8/XvZww40QKTKm0P&#10;gH3tc3wu5/re3h2rEu2ZbHgtEkxcwIiJrM652CT459PaiTBqVCrytKwFS/CJNfhu9fHDLRdvVRnr&#10;N9IMomlHVZngQqlt7HmHw8E9+G4tNx4F8L0v4u3bV7zqUTl75YIrfWQzhLJaKHZULVnM8wRn6gh2&#10;v+Z+rHcyY3a5jcjsvEPJNGPrWlapsoxFKgQrkUgrrfsZI3Xa6gHX52yYxKjiOmGHuiQIg+h+qQPp&#10;McEX852W2GglFfbGOX/9B871NWcry6fhIsSol5Sz/ZSmh88TBAvtrIVvJuH34/DlFdozhsfTP/67&#10;rLdMKs7OHneO9AsnlHVzY07nkmRNXe7awsBon5Y77RcBOJ9NvBE3rvm0Mf+UT5syyXcpbsyXa3Wt&#10;RZN0f6Sbs2urRhi1a+9k7O3rLegpjVf9ir1zQ+0rXjHdCaqtvYSq0cm34UclTb+gQKkDgUPoE/Hj&#10;mzCm4PpR1BbbcF53zQfOF7lrCsv3Is8X2qzYTLvkDjxXhS0McOHGlvRlWYxBC8Y3hfobthdowFbu&#10;SKMyBY/6dvWDvSb4k+lVyCC7gEkkAkQoWi5CggDBfOaQUD90FtBgBjOYYx+TEC8XGDDMwfGdgCzM&#10;TorAIRCYsUMcPTVDv/siGP6lUWKlar9WvwEAAP//AwBQSwMEFAAGAAgAAAAhADUx/7DeAAAACQEA&#10;AA8AAABkcnMvZG93bnJldi54bWxMj01LxDAQhu+C/yGM4M1N165Ra9NlUWRxwYOrCN6yzdgUm0lp&#10;0m39944nPc68D+9HuZ59J444xDaQhuUiA4FUB9tSo+Ht9fHiBkRMhqzpAqGGb4ywrk5PSlPYMNEL&#10;HvepEWxCsTAaXEp9IWWsHXoTF6FHYu0zDN4kPodG2sFMbO47eZllSnrTEic40+O9w/prP3rOfapX&#10;/XY7Pm/mLk7oHtTHe9hpfX42b+5AJJzTHwy/9bk6VNzpEEayUXQa8pXKGWVBLUEwkF/lCsSBH7fX&#10;IKtS/l9Q/Q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+&#10;slkpcgEAAAYDAAAOAAAAAAAAAAAAAAAAADwCAABkcnMvZTJvRG9jLnhtbFBLAQItABQABgAIAAAA&#10;IQDuZJFLGwIAAM4FAAAQAAAAAAAAAAAAAAAAANoDAABkcnMvaW5rL2luazEueG1sUEsBAi0AFAAG&#10;AAgAAAAhADUx/7DeAAAACQEAAA8AAAAAAAAAAAAAAAAAIwYAAGRycy9kb3ducmV2LnhtbFBLAQIt&#10;ABQABgAIAAAAIQB5GLydvwAAACEBAAAZAAAAAAAAAAAAAAAAAC4HAABkcnMvX3JlbHMvZTJvRG9j&#10;LnhtbC5yZWxzUEsFBgAAAAAGAAYAeAEAACQIAAAAAA==&#10;">
                <v:imagedata r:id="rId11" o:title=""/>
              </v:shape>
            </w:pict>
          </mc:Fallback>
        </mc:AlternateContent>
      </w:r>
      <w:r w:rsidR="13EBD22F" w:rsidRPr="13EBD22F" w:rsidDel="00171E4C">
        <w:rPr>
          <w:rFonts w:eastAsia="Calibri"/>
        </w:rPr>
        <w:t>I encourage you to visit A</w:t>
      </w:r>
      <w:r w:rsidR="13EBD22F" w:rsidRPr="13EBD22F">
        <w:rPr>
          <w:rFonts w:eastAsia="Calibri"/>
        </w:rPr>
        <w:t>SGE</w:t>
      </w:r>
      <w:r w:rsidR="13EBD22F" w:rsidRPr="13EBD22F" w:rsidDel="00171E4C">
        <w:rPr>
          <w:rFonts w:eastAsia="Calibri"/>
        </w:rPr>
        <w:t>.org/Screening to learn more about the importance of screening and best practices for preventing colon cancer.</w:t>
      </w:r>
    </w:p>
    <w:p w14:paraId="0BD904DE" w14:textId="77777777" w:rsidR="000B5F65" w:rsidRDefault="000B5F65"/>
    <w:p w14:paraId="3185B39A" w14:textId="54FDEA3D" w:rsidR="00496ADF" w:rsidRDefault="00496ADF">
      <w:r>
        <w:t xml:space="preserve">Best </w:t>
      </w:r>
      <w:r w:rsidR="00B037FF">
        <w:t>R</w:t>
      </w:r>
      <w:r>
        <w:t>egards,</w:t>
      </w:r>
    </w:p>
    <w:p w14:paraId="67381554" w14:textId="4DBE14B6" w:rsidR="00496ADF" w:rsidRDefault="00496ADF">
      <w:r>
        <w:t xml:space="preserve">Dr. </w:t>
      </w:r>
      <w:r w:rsidR="001A2395" w:rsidRPr="004565F8">
        <w:rPr>
          <w:highlight w:val="yellow"/>
        </w:rPr>
        <w:t>[Your name]</w:t>
      </w:r>
    </w:p>
    <w:p w14:paraId="63ACEFA9" w14:textId="77777777" w:rsidR="008E6D01" w:rsidRDefault="008E6D01"/>
    <w:p w14:paraId="63F0C30D" w14:textId="77777777" w:rsidR="008E6D01" w:rsidRDefault="008E6D01"/>
    <w:p w14:paraId="2C2A3183" w14:textId="77777777" w:rsidR="00637D98" w:rsidRDefault="00637D98" w:rsidP="008E6D01">
      <w:pPr>
        <w:rPr>
          <w:b/>
          <w:bCs/>
          <w:u w:val="single"/>
        </w:rPr>
      </w:pPr>
    </w:p>
    <w:p w14:paraId="2962A22E" w14:textId="50236E7D" w:rsidR="00637D98" w:rsidRDefault="00020782" w:rsidP="008E6D0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A52937D" wp14:editId="2C8EC7DE">
                <wp:simplePos x="0" y="0"/>
                <wp:positionH relativeFrom="column">
                  <wp:posOffset>-1340183</wp:posOffset>
                </wp:positionH>
                <wp:positionV relativeFrom="paragraph">
                  <wp:posOffset>245575</wp:posOffset>
                </wp:positionV>
                <wp:extent cx="25560" cy="29520"/>
                <wp:effectExtent l="38100" t="38100" r="50800" b="4699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560" cy="2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0CDA18" id="Ink 3" o:spid="_x0000_s1026" type="#_x0000_t75" style="position:absolute;margin-left:-106.25pt;margin-top:18.65pt;width:3.4pt;height: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A5WF0AQAABwMAAA4AAABkcnMvZTJvRG9jLnhtbJxSy27CMBC8V+o/&#10;WL6XPAqoRAQORZU4tOXQfoDr2MRq7I3WhoS/7yZAgVZVJS6Wd0eendnxdN7aim0VegMu58kg5kw5&#10;CYVx65y/vz3dPXDmg3CFqMCpnO+U5/PZ7c20qTOVQglVoZARifNZU+e8DKHOosjLUlnhB1ArR6AG&#10;tCJQieuoQNEQu62iNI7HUQNY1AhSeU/dxR7ks55fayXDq9ZeBVbl/GE8JHnheMGcT5IxdT7ocp/E&#10;PJpNRbZGUZdGHiSJKxRZYRwJ+KZaiCDYBs0vKmskggcdBhJsBFobqXo/5CyJfzhbus/OVTKUG8wk&#10;uKBcWAkMx931wDUjbEUbaJ6hoHTEJgA/MNJ6/g9jL3oBcmNJzz4RVJUI9B18aWrPGWamyDkui+Sk&#10;320fTw5WePL1cglQItHB8l9PWo22WzYpYW3OKc5dd/ZZqjYwSc10NOpyloSkk1Hao0fe/ftjdbZY&#10;Gn0R4XndyTr7v7MvAAAA//8DAFBLAwQUAAYACAAAACEADPi90JUCAACfBwAAEAAAAGRycy9pbmsv&#10;aW5rMS54bWy0VNFq2zAUfR/sH4T2kJcolmQ7iUPdsocVBhsbawfbo2uriaktB1tp0r/f1bWshMUZ&#10;dGyE2PK9Ouce6Vzp6uZQV+RZtV3Z6JSKGadE6bwpSr1O6ff7W7akpDOZLrKq0SqlL6qjN9dv31yV&#10;+qmuVvAkwKA7O6qrlG6M2a6CYL/fz/bhrGnXgeQ8DD7qp8+f6LVDFeqx1KWBkt0Qyhtt1MFYslVZ&#10;pDQ3B+7nA/dds2tz5dM20ubHGabNcnXbtHVmPOMm01pVRGc16P5BiXnZwqCEOmvVUlKXsGAmZyJa&#10;RMsPCQSyQ0pPvncgsQMlNQ3GOX/+B87bc04rK5SL+YISJ6lQz5c0fXl/gWAOznr4+iL8wzg8OUMH&#10;aPjq8sZ/bZutak2pjh73jrjEC8n7bzSnd6lVXVPtbGNQ8pxVO/BLcH6sLYIRN875wJh/ygemXOQ7&#10;FTfmy7k6a9FFut+WW6hzq0YYwbVXMjr7nAWOEr1yGX/mht43Za3gJqi3/hCaDhZvw3emxftCcikZ&#10;j5iQ9yJcxdEqTmZxlNhmG+r1x3zgfGh33cbzPbTHA40Zv9J+cfuyMBvfGHzGY9/Sp20xBt2ocr0x&#10;f8I6gQj2ckcuKmx44q6rb+oxpe/wriKI7AO4kAUnS0nEMkwIJ3w6YSKGv5iIeDnhEz6lQtAlZfM5&#10;5ZRPYQoTOJETAT8L4UzaN4wg4rL46tMQGoIRix2GiYhJSUKZzBEpBQk5C0WywM+QSRbJEMcsJFYf&#10;1oD6SIq13Hhq2V0FlIEoG3HyvKiTrJ3Tz4On0+lZBsF2bZAcaEaKjIJ7ZtyYI3jYg6MGpEUNKP7v&#10;q3gRwO324VXc/UZYSK/Bcgw8YAs0RIS9MRwObC3fe3AAr38BAAD//wMAUEsDBBQABgAIAAAAIQBm&#10;tnn84gAAAAsBAAAPAAAAZHJzL2Rvd25yZXYueG1sTI/LTsMwEEX3SPyDNUjsUrtpSkrIpKIIWLCp&#10;UpDYurFJAvE4ip0Hf49ZwXJ0j+49k+8X07FJD661hLBeCWCaKqtaqhHeXp+iHTDnJSnZWdII39rB&#10;vri8yGWm7Eylnk6+ZqGEXCYRGu/7jHNXNdpIt7K9ppB92MFIH86h5mqQcyg3HY+FuOFGthQWGtnr&#10;h0ZXX6fRIHwuL/NzcjvtHvko3o++PByOVYl4fbXc3wHzevF/MPzqB3UogtPZjqQc6xCieB1vA4uw&#10;STfAAhHFYpsCOyMkSQq8yPn/H4o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wA5WF0AQAABwMAAA4AAAAAAAAAAAAAAAAAPAIAAGRycy9lMm9Eb2MueG1s&#10;UEsBAi0AFAAGAAgAAAAhAAz4vdCVAgAAnwcAABAAAAAAAAAAAAAAAAAA3AMAAGRycy9pbmsvaW5r&#10;MS54bWxQSwECLQAUAAYACAAAACEAZrZ5/OIAAAALAQAADwAAAAAAAAAAAAAAAACfBgAAZHJzL2Rv&#10;d25yZXYueG1sUEsBAi0AFAAGAAgAAAAhAHkYvJ2/AAAAIQEAABkAAAAAAAAAAAAAAAAArgcAAGRy&#10;cy9fcmVscy9lMm9Eb2MueG1sLnJlbHNQSwUGAAAAAAYABgB4AQAApAgAAAAA&#10;">
                <v:imagedata r:id="rId13" o:title=""/>
              </v:shape>
            </w:pict>
          </mc:Fallback>
        </mc:AlternateContent>
      </w:r>
    </w:p>
    <w:p w14:paraId="0A263215" w14:textId="77777777" w:rsidR="00637D98" w:rsidRDefault="00637D98" w:rsidP="008E6D01">
      <w:pPr>
        <w:rPr>
          <w:b/>
          <w:bCs/>
          <w:u w:val="single"/>
        </w:rPr>
      </w:pPr>
    </w:p>
    <w:p w14:paraId="460670EA" w14:textId="77777777" w:rsidR="00637D98" w:rsidRDefault="00637D98" w:rsidP="008E6D01">
      <w:pPr>
        <w:rPr>
          <w:b/>
          <w:bCs/>
          <w:u w:val="single"/>
        </w:rPr>
      </w:pPr>
    </w:p>
    <w:p w14:paraId="73813C32" w14:textId="77777777" w:rsidR="00A474F4" w:rsidRDefault="00A474F4" w:rsidP="008E6D01">
      <w:pPr>
        <w:rPr>
          <w:b/>
          <w:bCs/>
          <w:u w:val="single"/>
        </w:rPr>
      </w:pPr>
    </w:p>
    <w:p w14:paraId="6FBE0E71" w14:textId="5D98B348" w:rsidR="00A244C9" w:rsidRPr="008B5FE6" w:rsidRDefault="008B5FE6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65435A3" wp14:editId="4AF4BB6E">
                <wp:simplePos x="0" y="0"/>
                <wp:positionH relativeFrom="column">
                  <wp:posOffset>1347937</wp:posOffset>
                </wp:positionH>
                <wp:positionV relativeFrom="paragraph">
                  <wp:posOffset>-45960</wp:posOffset>
                </wp:positionV>
                <wp:extent cx="7560" cy="5400"/>
                <wp:effectExtent l="38100" t="38100" r="50165" b="5207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56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46833" id="Ink 12" o:spid="_x0000_s1026" type="#_x0000_t75" style="position:absolute;margin-left:105.45pt;margin-top:-4.3pt;width:2.05pt;height: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9k0NzAQAABQMAAA4AAABkcnMvZTJvRG9jLnhtbJxSQW7CMBC8V+of&#10;LN9LEgS0RAQORZU4tOXQPsB1bGI19kZrh4TfdwlQQquqEhfL3pFnZ3Z2tmhtybYKvQGX8WQQc6ac&#10;hNy4Tcbf357uHjjzQbhclOBUxnfK88X89mbWVKkaQgFlrpARifNpU2W8CKFKo8jLQlnhB1ApR6AG&#10;tCLQEzdRjqIhdltGwzieRA1gXiFI5T1VlweQzzt+rZUMr1p7FViZ8Wkck7xwuiBdhsmYs4+MP0wn&#10;MY/mM5FuUFSFkUdJ4gpFVhhHAr6pliIIVqP5RWWNRPCgw0CCjUBrI1Xnh5wl8Q9nK/e5d5WMZI2p&#10;BBeUC2uB4TS7DrimhS1pAs0z5JSOqAPwIyON5/8wDqKXIGtLeg6JoCpFoHXwhak8Z5iaPOO4ypOz&#10;frd9PDtY49nXyyVAiURHy399aTXa/bBJCWszTgHv9meXpWoDk1S8H1O6TBIwHtEK9FgPv089emOl&#10;xhcB9t97Ub3tnX8BAAD//wMAUEsDBBQABgAIAAAAIQBRAOr1GAIAAMgFAAAQAAAAZHJzL2luay9p&#10;bmsxLnhtbLRUXYucMBR9L/Q/hPShLxNNovMl6yx92IFCS0t3C+2jq1kNq3GIma9/32vUzNDRQqFF&#10;0OQm5+Rcz829uz9VJToI3chaxZh5FCOh0jqTKo/x96ctWWHUmERlSVkrEeOzaPD95u2bO6leqzKC&#10;NwIG1bSjqoxxYcwu8v3j8egdA6/Wuc8pDfyP6vXzJ7zpUZl4kUoaOLIZQmmtjDiZliySWYxTc6Ju&#10;P3A/1nudCrfcRnR62WF0koptravEOMYiUUqUSCUV6P6BkTnvYCDhnFxojCoJCRPusXAZrh7WEEhO&#10;Mb6a70FiA0oq7I9z/vwPnNtbzlZWwJeLJUa9pEwcpjR9+TBBsABnHTyfhD+Mw9c3aN8aHk3/+K+6&#10;3gltpLh43DnSL5xR2s2tOZ1LWjR1uW8LA6NDUu7BL0bp5Wzmj7hxywfG/FM+MGWS71rcmC+36lqL&#10;Jul+SzcTt1aNMIJrf8nY29db0FNar/oVd+eG2jeyEtAJqp27hKaB5Nvwo9G2X3DKOaEhYfyJhRGl&#10;UbDw5vN1W2zDed01Hzif9b4pHN+zvlxou+Iy7ZI7yswUrjCoR+eupK/LYgxaCJkX5k/YXqAFO7kj&#10;jcoWPOrb1TfxEuN3tlchi+wCNhG2QixE8zlfIoro7D2FJ1yt2u8MQ1slDJNgzTHFdEY4CRBbc9gI&#10;WzkljPCQh3ZGESOM2vHwF60GJxKc2vwCAAD//wMAUEsDBBQABgAIAAAAIQBPtEKG3wAAAAkBAAAP&#10;AAAAZHJzL2Rvd25yZXYueG1sTI/BTsMwDIbvSLxDZCRuW9owRleaTghp0g5cGAxxzBqvrWicqkm7&#10;8vaYExxtf/r9/cV2dp2YcAitJw3pMgGBVHnbUq3h/W23yECEaMiazhNq+MYA2/L6qjC59Rd6xekQ&#10;a8EhFHKjoYmxz6UMVYPOhKXvkfh29oMzkcehlnYwFw53nVRJspbOtMQfGtPjc4PV12F0Gh6U9R/n&#10;bDzOR7VLp7vV3r7sP7W+vZmfHkFEnOMfDL/6rA4lO538SDaIToNKkw2jGhbZGgQDKr3nciderDYg&#10;y0L+b1D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R9&#10;k0NzAQAABQMAAA4AAAAAAAAAAAAAAAAAPAIAAGRycy9lMm9Eb2MueG1sUEsBAi0AFAAGAAgAAAAh&#10;AFEA6vUYAgAAyAUAABAAAAAAAAAAAAAAAAAA2wMAAGRycy9pbmsvaW5rMS54bWxQSwECLQAUAAYA&#10;CAAAACEAT7RCht8AAAAJAQAADwAAAAAAAAAAAAAAAAAhBgAAZHJzL2Rvd25yZXYueG1sUEsBAi0A&#10;FAAGAAgAAAAhAHkYvJ2/AAAAIQEAABkAAAAAAAAAAAAAAAAALQcAAGRycy9fcmVscy9lMm9Eb2Mu&#10;eG1sLnJlbHNQSwUGAAAAAAYABgB4AQAAIwgAAAAA&#10;">
                <v:imagedata r:id="rId15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21A0FE7" wp14:editId="70F21448">
                <wp:simplePos x="0" y="0"/>
                <wp:positionH relativeFrom="column">
                  <wp:posOffset>1274497</wp:posOffset>
                </wp:positionH>
                <wp:positionV relativeFrom="paragraph">
                  <wp:posOffset>-60000</wp:posOffset>
                </wp:positionV>
                <wp:extent cx="3960" cy="3240"/>
                <wp:effectExtent l="38100" t="38100" r="53340" b="5397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9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4E46C0" id="Ink 11" o:spid="_x0000_s1026" type="#_x0000_t75" style="position:absolute;margin-left:99.65pt;margin-top:-5.4pt;width:1.7pt;height: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kOV1AQAABQMAAA4AAABkcnMvZTJvRG9jLnhtbJxSS07DMBDdI3GH&#10;yHvqpD/aqGkXVEhdAF3AAYxjNxaxJxq7TXp7pk1LUxBCYmONZ+Q37+PZorFltFPoDbiMJb2YRcpJ&#10;yI3bZOzt9fFuwiIfhMtFCU5lbK88W8xvb2Z1lao+FFDmCiMCcT6tq4wVIVQp514Wygrfg0o5GmpA&#10;KwJdccNzFDWh25L343jMa8C8QpDKe+ou2yGbH/G1VjK8aO1ViMqMTcZDohcyNo1jKpCKZETFO43u&#10;4xHj85lINyiqwsgTJfEPRlYYRwS+oJYiiGiL5geUNRLBgw49CZaD1kaqox5SlsTflK3cx0FVMpRb&#10;TCW4oFxYCwxn746D/6ywJTlQP0FO6YhtAHZCJHv+DqMlvQS5tcSnTQRVKQJ9B1+YypPNqckzhqs8&#10;ufB3u4eLgjVedD1fDygRfpL825NGoz2YTUyiJmMU5/5wHrNUTYgkNQfTMfUlDQZ9+gId1Pb1eUfH&#10;Vlp8FWD3fiDV+b3zTwAAAP//AwBQSwMEFAAGAAgAAAAhABIJnP4KAgAArQUAABAAAABkcnMvaW5r&#10;L2luazEueG1stFRdi5wwFH0v9D+E24e+jJqo1RlZZ+nDDhRatnR3YfvoalbDahxinI9/3xg1M1Qt&#10;FFoEP25yzj3Xc3Nvbk9ViQ5UNKzmMRAbA6I8rTPG8xieHnfWGlAjE54lZc1pDGfawO32/bsbxt+q&#10;MlJ3pBh4071VZQyFlPvIcY7Ho3307Frkjoux53zhb9++wnZAZfSVcSZVymYMpTWX9CQ7sohlMaTy&#10;hM1+xf1QtyKlZrmLiPSyQ4okpbtaVIk0jEXCOS0RTyql+xmQPO/VC1N5cioAVUwVbLk28UN/fbdR&#10;geQUw9V3qyQ2SkkFzjznz//AuZtydrI8NwxCQIOkjB6WNN1/XiAIlLMGni/C7+bhmwna0YZHyz/+&#10;u6j3VEhGLx73jgwLZ5T239qc3iVBm7psu8YAdEjKVvlFML7kJs6MG1M+Zcw/5VOmLPJdi5vzZaqu&#10;s2iR7rdyMzq1aoZRufaXjIN9gwUDpfZqWDFnbux9ySqqJkG1N4dQNqr4LvwghZ4XLnZdC/sWcR+J&#10;H2EceYFNNl7XbGO+/piPnC+ibQrD9yIuB1qvmEr74o4sk4VpDGzjT6alr9tiDlpQlhfyT9hBoAYb&#10;uTODSjc8GsbVD/oawwc9q5BG9gFdSIg85Ac4RBjh1UesLn+97p4rsAKwPCAe9gEDXpEAEddyA8/t&#10;9o6/SicySpQd218AAAD//wMAUEsDBBQABgAIAAAAIQDRG6Hi4gAAAAoBAAAPAAAAZHJzL2Rvd25y&#10;ZXYueG1sTI9LT8MwEITvSPwHa5G4tXbDIzTEqRARpUIgQXhI3NzYTSLsdRS7Tfj3LCc4zuyn2Zl8&#10;NTnLDmYInUcJi7kAZrD2usNGwtvr3ewKWIgKtbIejYRvE2BVHB/lKtN+xBdzqGLDKARDpiS0MfYZ&#10;56FujVNh7nuDdNv5walIcmi4HtRI4c7yRIhL7lSH9KFVvbltTf1V7Z2E9ePnJqT3T5Vdn48Pu/K9&#10;/AjPpZSnJ9PNNbBopvgHw299qg4Fddr6PerALOnl8oxQCbOFoA1EJCJJgW3JSS+AFzn/P6H4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VdkOV1AQAABQMA&#10;AA4AAAAAAAAAAAAAAAAAPAIAAGRycy9lMm9Eb2MueG1sUEsBAi0AFAAGAAgAAAAhABIJnP4KAgAA&#10;rQUAABAAAAAAAAAAAAAAAAAA3QMAAGRycy9pbmsvaW5rMS54bWxQSwECLQAUAAYACAAAACEA0Ruh&#10;4uIAAAAKAQAADwAAAAAAAAAAAAAAAAAVBgAAZHJzL2Rvd25yZXYueG1sUEsBAi0AFAAGAAgAAAAh&#10;AHkYvJ2/AAAAIQEAABkAAAAAAAAAAAAAAAAAJAcAAGRycy9fcmVscy9lMm9Eb2MueG1sLnJlbHNQ&#10;SwUGAAAAAAYABgB4AQAAGggAAAAA&#10;">
                <v:imagedata r:id="rId17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9A48623" wp14:editId="02EAA803">
                <wp:simplePos x="0" y="0"/>
                <wp:positionH relativeFrom="column">
                  <wp:posOffset>1293577</wp:posOffset>
                </wp:positionH>
                <wp:positionV relativeFrom="paragraph">
                  <wp:posOffset>-260160</wp:posOffset>
                </wp:positionV>
                <wp:extent cx="23400" cy="1800"/>
                <wp:effectExtent l="38100" t="57150" r="53340" b="5588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34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3DBA9" id="Ink 10" o:spid="_x0000_s1026" type="#_x0000_t75" style="position:absolute;margin-left:101.15pt;margin-top:-21.2pt;width:3.3pt;height: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6hwN0AQAABgMAAA4AAABkcnMvZTJvRG9jLnhtbJxSzU7DMAy+I/EO&#10;Ve6s7RhjVGt3YELaAdgBHiCkyRrRxJWTrt3b43Yb60AIaZfIsZXP30/mi9aUwVai02BTFo8iFkgr&#10;INd2k7L3t6ebGQuc5zbnJViZsp10bJFdX82bKpFjKKDMJQYEYl3SVCkrvK+SMHSikIa7EVTS0lAB&#10;Gu7pipswR94QuinDcRRNwwYwrxCEdI66y/2QZT2+UlL4V6Wc9EGZstl0QvR8yh6iiAqk4q7rfFAR&#10;30cszOY82SCvCi0OlPgFjAzXlgh8Qy2550GN+heU0QLBgfIjASYEpbSQvR5SFkc/lK3sZ6cqnoga&#10;EwHWS+vXHP3Ru35wyQpTkgPNM+SUDq89sAMi2fN/GHvSSxC1IT77RFCW3NN3cIWuHNmc6DxluMrj&#10;E3+7fTwpWONJ18v5gBIJD5L/etIqNJ3ZxCRoU0Zx7rqzz1K2PhDUHN9OusAFTeIZVQPY/fPjkoGv&#10;tPksweG9YzX4vtkXAAAA//8DAFBLAwQUAAYACAAAACEALBV3TxQCAAC7BQAAEAAAAGRycy9pbmsv&#10;aW5rMS54bWy0VE2PmzAQvVfqf7DcQy4BbAcSgpasethIlVpt1d1K7ZEFL1gLJjLO17/vYMCJGqhU&#10;qb0ge+z35g1vPHf3p6pEB64aUcsYU5dgxGVaZ0LmMf7+vHVCjBqdyCwpa8ljfOYNvt+8f3cn5FtV&#10;RvBFwCCbdlWVMS603kWedzwe3ePCrVXuMUIW3if59uUz3vSojL8KKTSkbIZQWkvNT7oli0QW41Sf&#10;iL0P3E/1XqXcHrcRlV5uaJWkfFurKtGWsUik5CWSSQW6f2CkzztYCMiTc4VRJaBgh7nUX/nhwxoC&#10;ySnGV/s9SGxASYW9cc6f/4Fze8vZylqw1XKFUS8p44cpTY8fJwiW4KyF55Pwh3H4+gbtGcOj6R//&#10;VdU7rrTgF487R/qDM0q7vTGnc0nxpi73bWNgdEjKPfhFCbnkpt6IG7d8YMw/5QNTJvmuxY35cquu&#10;tWiS7rdyM35r1QgjuPaXjL19vQU9pfGqP7Fvbuh9LSoOk6Da2UeoGyi+DT9pZeYFI4w5xHcoe6Z+&#10;REi0CNyQBW2zDfm6Zz5wvqh9U1i+F3V50ObEVtoVdxSZLmxjEJcEtqWv22IMWnCRF/pP2F6gAVu5&#10;I4PKNDzqx9U3/hrjD2ZWIYPsAqaQZYACREmwpoggMp85LJyR2dr34UvmmPowfLCzChgmmMyZQx26&#10;ZuYqQ4FDF6HfboYfZ9JaXWDO5hcAAAD//wMAUEsDBBQABgAIAAAAIQAWs8fC3wAAAAsBAAAPAAAA&#10;ZHJzL2Rvd25yZXYueG1sTI/BTsMwDIbvSLxDZCRuW0JWwVaaTqgSnBAThQNHtzFtRZNUTbaVt8ec&#10;4Gj70+/vL/aLG8WJ5jgEb+BmrUCQb4MdfGfg/e1xtQURE3qLY/Bk4Jsi7MvLiwJzG87+lU516gSH&#10;+JijgT6lKZcytj05jOswkefbZ5gdJh7nTtoZzxzuRqmVupUOB88fepyo6qn9qo/OwOEDK/00qLtm&#10;qpuXivo2O8hnY66vlod7EImW9AfDrz6rQ8lOTTh6G8VoQCu9YdTAKtMZCCa02u5ANLzZ7DTIspD/&#10;O5Q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+6hwN0&#10;AQAABgMAAA4AAAAAAAAAAAAAAAAAPAIAAGRycy9lMm9Eb2MueG1sUEsBAi0AFAAGAAgAAAAhACwV&#10;d08UAgAAuwUAABAAAAAAAAAAAAAAAAAA3AMAAGRycy9pbmsvaW5rMS54bWxQSwECLQAUAAYACAAA&#10;ACEAFrPHwt8AAAALAQAADwAAAAAAAAAAAAAAAAAeBgAAZHJzL2Rvd25yZXYueG1sUEsBAi0AFAAG&#10;AAgAAAAhAHkYvJ2/AAAAIQEAABkAAAAAAAAAAAAAAAAAKgcAAGRycy9fcmVscy9lMm9Eb2MueG1s&#10;LnJlbHNQSwUGAAAAAAYABgB4AQAAIAgAAAAA&#10;">
                <v:imagedata r:id="rId19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90833F4" wp14:editId="1C082C13">
                <wp:simplePos x="0" y="0"/>
                <wp:positionH relativeFrom="column">
                  <wp:posOffset>1295737</wp:posOffset>
                </wp:positionH>
                <wp:positionV relativeFrom="paragraph">
                  <wp:posOffset>-280680</wp:posOffset>
                </wp:positionV>
                <wp:extent cx="25920" cy="6840"/>
                <wp:effectExtent l="38100" t="38100" r="50800" b="5080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92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F67C0" id="Ink 9" o:spid="_x0000_s1026" type="#_x0000_t75" style="position:absolute;margin-left:101.35pt;margin-top:-22.8pt;width:3.5pt;height: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vd4txAQAABgMAAA4AAABkcnMvZTJvRG9jLnhtbJxSQW7CMBC8V+of&#10;LN9LEkoRRAQORZU4tOXQPsB1bGI19kZrQ+D33SSkQKuqEhdrd0cez+x4ttjbku0UegMu48kg5kw5&#10;Cblxm4y/vz3dTTjzQbhclOBUxg/K88X89mZWV6kaQgFlrpARifNpXWW8CKFKo8jLQlnhB1ApR6AG&#10;tCJQi5soR1ETuy2jYRyPoxowrxCk8p6myw7k85ZfayXDq9ZeBVZmfBrHJC/0BVKRjGny0RT3MY/m&#10;M5FuUFSFkUdJ4gpFVhhHAr6pliIItkXzi8oaieBBh4EEG4HWRqrWDzlL4h/OVu6zcZWM5BZTCS4o&#10;F9YCQ7+7FrjmCVvSBupnyCkdsQ3Aj4y0nv/D6EQvQW4t6ekSQVWKQN/BF6bynGFq8ozjKk9O+t3u&#10;8eRgjSdfL5cAJRIdLf91Za/RNssmJWyfcYrz0JxtlmofmKTh8GE6JEASMp6MWrCn7a733dle6eWL&#10;BM/7RtXZ951/AQAA//8DAFBLAwQUAAYACAAAACEAx7qPzRcCAADBBQAAEAAAAGRycy9pbmsvaW5r&#10;MS54bWy0VE2PmzAQvVfqf7DcQy4BbEMCQUtWPWykSq226m6l9siCN1gLJjLO17/vYIgTFahUqb0A&#10;Hvu9ecMbz939qSrRgatG1DLB1CUYcZnVuZDbBH9/3jgRRo1OZZ6WteQJPvMG36/fv7sT8q0qY3gi&#10;YJBN+1WVCS603sWedzwe3aPv1mrrMUJ875N8+/IZr3tUzl+FFBpSNpdQVkvNT7oli0We4EyfiD0P&#10;3E/1XmXcbrcRlV1PaJVmfFOrKtWWsUil5CWSaQW6f2Ckzzv4EJBnyxVGlYCCHebSIAyihxUE0lOC&#10;b9Z7kNiAkgp745w//wPnZsjZyvJZuAwx6iXl/DCl6fHjBMESnLXw7ST8YRy+GqA9Y3g8/eO/qnrH&#10;lRb86nHnSL9xRlm3NuZ0Line1OW+bQyMDmm5B78oIdfc1BtxY8gHxvxTPjBlku9W3JgvQ3WtRZN0&#10;v5Wb86FVI4zg2l8y9vb1FvSUxqt+x965S+9rUXGYBNXOXkLdQPFt+EkrMy8YYcwhgUPZMw1iQmJ/&#10;4QZB0DbbJV93zS+cL2rfFJbvRV0vtNmxlXbFHUWuC9sYxCUL29K3bTEGLbjYFvpP2F6gAVu5I4PK&#10;NDzqx9U3/prgD2ZWIYPsAqaQkCEaoXCxWiGCyHzmsGDmLGa+v5yRGZlDY2OKQ4YJJnPqMMdnkTnI&#10;kO9EgAAMRX77RuTy+0xyqw4sWv8CAAD//wMAUEsDBBQABgAIAAAAIQB00Jvf4QAAAAsBAAAPAAAA&#10;ZHJzL2Rvd25yZXYueG1sTI/dTsJAEIXvTXyHzZh4Y2CXBgvWbokxEiTGRMAHWNqhbdydbboLlLd3&#10;uNLLOfPl/OSLwVlxwj60njRMxgoEUumrlmoN37vlaA4iREOVsZ5QwwUDLIrbm9xklT/TBk/bWAs2&#10;oZAZDU2MXSZlKBt0Jox9h8S/g++diXz2tax6c2ZzZ2WiVCqdaYkTGtPha4Plz/boOPft0H3Zz8vy&#10;YVVu3mfr1A+rj6nW93fDyzOIiEP8g+Fan6tDwZ32/khVEFZDopIZoxpG08cUBBOJemJlf1UmKcgi&#10;l/83F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i93&#10;i3EBAAAGAwAADgAAAAAAAAAAAAAAAAA8AgAAZHJzL2Uyb0RvYy54bWxQSwECLQAUAAYACAAAACEA&#10;x7qPzRcCAADBBQAAEAAAAAAAAAAAAAAAAADZAwAAZHJzL2luay9pbmsxLnhtbFBLAQItABQABgAI&#10;AAAAIQB00Jvf4QAAAAsBAAAPAAAAAAAAAAAAAAAAAB4GAABkcnMvZG93bnJldi54bWxQSwECLQAU&#10;AAYACAAAACEAeRi8nb8AAAAhAQAAGQAAAAAAAAAAAAAAAAAsBwAAZHJzL19yZWxzL2Uyb0RvYy54&#10;bWwucmVsc1BLBQYAAAAABgAGAHgBAAAiCAAAAAA=&#10;">
                <v:imagedata r:id="rId21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3792AAC" wp14:editId="0264D129">
                <wp:simplePos x="0" y="0"/>
                <wp:positionH relativeFrom="column">
                  <wp:posOffset>1069297</wp:posOffset>
                </wp:positionH>
                <wp:positionV relativeFrom="paragraph">
                  <wp:posOffset>-488040</wp:posOffset>
                </wp:positionV>
                <wp:extent cx="6480" cy="6120"/>
                <wp:effectExtent l="38100" t="38100" r="50800" b="5143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480" cy="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644E6" id="Ink 8" o:spid="_x0000_s1026" type="#_x0000_t75" style="position:absolute;margin-left:83.5pt;margin-top:-39.15pt;width:1.9pt;height: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gBRRzAQAABQMAAA4AAABkcnMvZTJvRG9jLnhtbJxSyU7DMBC9I/EP&#10;ke80SQlRiZr0QIXUA8sBPsA4dmMRe6Kx06R/zyRtaQtCSL1Ys8jPb/F80Zs62Eh0GmzO4knEAmkF&#10;lNquc/b+9ngzY4Hz3Ja8BitztpWOLYrrq3nXZHIKFdSlxIBArMu6JmeV900Whk5U0nA3gUZaWipA&#10;wz21uA5L5B2hmzqcRlEadoBlgyCkczRd7pasGPGVksK/KOWkD+qczdKE6Pmc3UcRFUhFfEvFxzBJ&#10;7lhYzHm2Rt5UWuwp8QsYGa4tEfiGWnLPgxb1LyijBYID5ScCTAhKaSFHPaQsjn4oW9nPQVWciBYz&#10;AdZL6185+oN34+KSJ0xNDnRPUFI6vPXA9ohkz/9h7EgvQbSG+OwSQVlzT9/BVbpxZHOmy5zhqoyP&#10;/O3m4ajgFY+6ns8XlEi4l/zXlV6hGcwmJkGfM4pzO5xjlrL3gaBhmsxoLmiRxtNxd0Dd3T50J7bS&#10;w2cBnvYDqZPfW3wBAAD//wMAUEsDBBQABgAIAAAAIQDRXFV1GQIAAMgFAAAQAAAAZHJzL2luay9p&#10;bmsxLnhtbLRUXYucMBR9L/Q/hPRhXjaaRMdxZZ2lDztQaNnS3UL76Gp2DKtxiJmvf99rdDJDRwuF&#10;FkHivTkn53pu7t39oa7QTuhWNirFzKMYCZU3hVTrFH9/XpEYo9ZkqsiqRokUH0WL75fv391J9VZX&#10;CbwRMKi2W9VViktjNonv7/d7bx94jV77nNLA/6TevnzGywFViFeppIEj21Mob5QRB9ORJbJIcW4O&#10;1O0H7qdmq3Ph0l1E5+cdRme5WDW6zoxjLDOlRIVUVoPuHxiZ4wYWEs5ZC41RLaFgwj0WLsL44RYC&#10;2SHFF99bkNiCkhr745w//wPn6pqzkxXwRbTAaJBUiN2UpsePEwQROOvg60n4wzj89grtW8OT6R//&#10;VTcboY0UZ497R4bEEeX9tzWnd0mLtqm2XWNgtMuqLfjFKD2fzfwRN675wJh/ygemTPJdihvz5Vpd&#10;Z9Ek3W/lFuLaqhFGcO0vGQf7BgsGSuvVkHF37tT7RtYCJkG9cZfQtFB8F34y2s4LTjknNCSMP7Mw&#10;oTQJQi8Oeddsp/P6a37ifNHbtnR8L/p8oW3GVdoXt5eFKV1jUI/OXUtftsUYtBRyXZo/YQeBFuzk&#10;jgwq2/BoGFffxGuKP9hZhSyyD9hCWIwiFMXhAlFEb2aEz+gsYHN40xtM4SGcRd3ihjBGIsRpYHdy&#10;jlhMeBT3QBKSGLF53OVOf9FqcCLBqeUvAAAA//8DAFBLAwQUAAYACAAAACEAFUk6weIAAAALAQAA&#10;DwAAAGRycy9kb3ducmV2LnhtbEyPzU7DMBCE70i8g7VI3FoHKE0V4lSIiIIqkCD8SNzceJtExOso&#10;dpvw9mxOcJzZ0ex86Xq0rThi7xtHCi7mEQik0pmGKgXvb/ezFQgfNBndOkIFP+hhnZ2epDoxbqBX&#10;PBahElxCPtEK6hC6REpf1mi1n7sOiW9711sdWPaVNL0euNy28jKKltLqhvhDrTu8q7H8Lg5Wwebp&#10;69HHD89Fu1kM233+kX/6l1yp87Px9gZEwDH8hWGaz9Mh4007dyDjRct6GTNLUDCLV1cgpkQcMcxu&#10;chbXILNU/mfIf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p4AUUcwEAAAUDAAAOAAAAAAAAAAAAAAAAADwCAABkcnMvZTJvRG9jLnhtbFBLAQItABQABgAI&#10;AAAAIQDRXFV1GQIAAMgFAAAQAAAAAAAAAAAAAAAAANsDAABkcnMvaW5rL2luazEueG1sUEsBAi0A&#10;FAAGAAgAAAAhABVJOsHiAAAACwEAAA8AAAAAAAAAAAAAAAAAIgYAAGRycy9kb3ducmV2LnhtbFBL&#10;AQItABQABgAIAAAAIQB5GLydvwAAACEBAAAZAAAAAAAAAAAAAAAAADEHAABkcnMvX3JlbHMvZTJv&#10;RG9jLnhtbC5yZWxzUEsFBgAAAAAGAAYAeAEAACcIAAAAAA==&#10;">
                <v:imagedata r:id="rId17" o:title="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18F515A" wp14:editId="6F2EDD5E">
                <wp:simplePos x="0" y="0"/>
                <wp:positionH relativeFrom="column">
                  <wp:posOffset>8050057</wp:posOffset>
                </wp:positionH>
                <wp:positionV relativeFrom="paragraph">
                  <wp:posOffset>-404933</wp:posOffset>
                </wp:positionV>
                <wp:extent cx="55080" cy="554040"/>
                <wp:effectExtent l="38100" t="38100" r="40640" b="5588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5080" cy="55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4602DF" id="Ink 7" o:spid="_x0000_s1026" type="#_x0000_t75" style="position:absolute;margin-left:633.15pt;margin-top:-32.6pt;width:5.8pt;height:4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m4pZ1AQAACAMAAA4AAABkcnMvZTJvRG9jLnhtbJxSy27CMBC8V+o/&#10;WL6XBJpQGhE4FFXi0Meh/QDXsYnV2ButDQl/3w2BAq2qSlwse0eendnZ6by1Fdso9AZczoeDmDPl&#10;JBTGrXL+/vZ4M+HMB+EKUYFTOd8qz+ez66tpU2dqBCVUhUJGJM5nTZ3zMoQ6iyIvS2WFH0CtHIEa&#10;0IpAT1xFBYqG2G0VjeJ4HDWARY0glfdUXfQgn+34tVYyvGjtVWBVzifjhOSFwwVzfp/cUeWDLrej&#10;mEezqchWKOrSyL0kcYEiK4wjAd9UCxEEW6P5RWWNRPCgw0CCjUBrI9XODzkbxj+cLd1n52qYyDVm&#10;ElxQLrwKDIfZ7YBLWtiKJtA8QUHpiHUAvmek8fwfRi96AXJtSU+fCKpKBFoHX5rac4aZKXKOy2J4&#10;1O82D0cHr3j09XwOUCLR3vJfX1qNths2KWFtzinObXfuslRtYJKKaRpPCJCEpGkS0xacEPcEhzYn&#10;k6XeZxmevjtdJws8+wIAAP//AwBQSwMEFAAGAAgAAAAhALeQT/qKAgAA2gYAABAAAABkcnMvaW5r&#10;L2luazEueG1stFRba9swFH4f7D8ctIe8RLEk3+JQt+yhhcFGx9rB9ujaamLqS5CVJvn3O5ZkpyzO&#10;YLARSI7O5TvfyXekq5tDXcGrVF3ZNinhC0ZANnlblM06Jd8f7+iSQKezpsiqtpEpOcqO3Fy/f3dV&#10;Ni91tcJvQISm6626SslG6+3K8/b7/WLvL1q19gRjvvepefnymVy7qkI+l02psWU3uPK20fKge7BV&#10;WaQk1wc25iP2Q7tTuRzDvUflpwytslzetarO9Ii4yZpGVtBkNfL+QUAft2iU2GctFYG6xIGpWPAg&#10;Dpa3CTqyQ0renHdIsUMmNfGmMX/+B8y7c8yeli/iKCbgKBXy9RKn+48XACJUdixfXyy/nS5Pzqo9&#10;I/jq8h//VbVbqXQpTxpbRVzgCLk9G3GsSkp2bbXrF4PAa1btUC/O2Kk39ybUOMdDYf4pHopyEe8t&#10;uSldztn1El2E+23cQp5LNYGIqv0lopPPSeAgjVYuMt65Yfd1WUt8CerteAl1h8P37getzHshmBCU&#10;BZSLRx6sGFv5fOHj6uD9GfrZaz5gPqldtxnxntTpQpvIOKkdbl8WejMuBluwcFzpt2sxVbqR5Xqj&#10;/1TrCJrike7EQ2UWHtxz9U0+p+SDeavAVFqHGYSHAjiEoYiBAZvPaDgTfMZ5MGMzNiecMPuZM+CU&#10;m5z+11pYOvggwAQXFjFdBsamPgSYFCc2AmIJPME+2IkGwIUAwW1jGtM4piJxJwz4lFuQiCYhjUMH&#10;HkG0NGZEo4CKKDIHRgcmhpBjAui2zfofZ/oQD6RpBLafOIWRVjRUCQ6JDzy0DZE1FZYSLlCEDXGc&#10;fhQB4RDwaSioP3CKMavPGPbKqDLKhrt7/QsAAP//AwBQSwMEFAAGAAgAAAAhAPso4vjhAAAADAEA&#10;AA8AAABkcnMvZG93bnJldi54bWxMj8FOwzAQRO9I/IO1SNxaGwNpG+JUqBIgpPZAS+9ussRR7XWI&#10;3Sb8Pe4JjqN9mnlbLEdn2Rn70HpScDcVwJAqX7fUKPjcvUzmwELUVGvrCRX8YIBleX1V6Lz2A33g&#10;eRsblkoo5FqBibHLOQ+VQafD1HdI6fble6djin3D614PqdxZLoXIuNMtpQWjO1wZrI7bk1MwxN3r&#10;m9x879fGrDadfRdHMQilbm/G5ydgEcf4B8NFP6lDmZwO/kR1YDZlmWX3iVUwyR4lsAsiZ7MFsIMC&#10;+bAAXhb8/xPl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d5uKWdQEAAAgDAAAOAAAAAAAAAAAAAAAAADwCAABkcnMvZTJvRG9jLnhtbFBLAQItABQABgAI&#10;AAAAIQC3kE/6igIAANoGAAAQAAAAAAAAAAAAAAAAAN0DAABkcnMvaW5rL2luazEueG1sUEsBAi0A&#10;FAAGAAgAAAAhAPso4vjhAAAADAEAAA8AAAAAAAAAAAAAAAAAlQYAAGRycy9kb3ducmV2LnhtbFBL&#10;AQItABQABgAIAAAAIQB5GLydvwAAACEBAAAZAAAAAAAAAAAAAAAAAKMHAABkcnMvX3JlbHMvZTJv&#10;RG9jLnhtbC5yZWxzUEsFBgAAAAAGAAYAeAEAAJkIAAAAAA==&#10;">
                <v:imagedata r:id="rId24" o:title=""/>
              </v:shape>
            </w:pict>
          </mc:Fallback>
        </mc:AlternateContent>
      </w:r>
    </w:p>
    <w:sectPr w:rsidR="00A244C9" w:rsidRPr="008B5FE6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8369" w14:textId="77777777" w:rsidR="00AB6789" w:rsidRDefault="00AB6789" w:rsidP="00082BA0">
      <w:r>
        <w:separator/>
      </w:r>
    </w:p>
  </w:endnote>
  <w:endnote w:type="continuationSeparator" w:id="0">
    <w:p w14:paraId="6E600B6A" w14:textId="77777777" w:rsidR="00AB6789" w:rsidRDefault="00AB6789" w:rsidP="000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7550" w14:textId="77777777" w:rsidR="00AB6789" w:rsidRDefault="00AB6789" w:rsidP="00082BA0">
      <w:r>
        <w:separator/>
      </w:r>
    </w:p>
  </w:footnote>
  <w:footnote w:type="continuationSeparator" w:id="0">
    <w:p w14:paraId="314CCF81" w14:textId="77777777" w:rsidR="00AB6789" w:rsidRDefault="00AB6789" w:rsidP="000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C205" w14:textId="7096A369" w:rsidR="00082BA0" w:rsidRDefault="00082BA0">
    <w:pPr>
      <w:pStyle w:val="Header"/>
    </w:pPr>
    <w:r>
      <w:rPr>
        <w:noProof/>
      </w:rPr>
      <w:drawing>
        <wp:inline distT="0" distB="0" distL="0" distR="0" wp14:anchorId="5E07F405" wp14:editId="13C47D2D">
          <wp:extent cx="1714500" cy="86695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ectal-Cancer-Screening-Campaig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642" cy="869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0F0"/>
    <w:multiLevelType w:val="hybridMultilevel"/>
    <w:tmpl w:val="34C00A0E"/>
    <w:lvl w:ilvl="0" w:tplc="BFCA21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87"/>
    <w:rsid w:val="000049BC"/>
    <w:rsid w:val="00020782"/>
    <w:rsid w:val="00076315"/>
    <w:rsid w:val="00082BA0"/>
    <w:rsid w:val="000B5F65"/>
    <w:rsid w:val="000C3B56"/>
    <w:rsid w:val="001016CD"/>
    <w:rsid w:val="0011005A"/>
    <w:rsid w:val="00115B3C"/>
    <w:rsid w:val="00131645"/>
    <w:rsid w:val="00133EC0"/>
    <w:rsid w:val="0013464C"/>
    <w:rsid w:val="00163E0D"/>
    <w:rsid w:val="00164DFC"/>
    <w:rsid w:val="00171E4C"/>
    <w:rsid w:val="001847E6"/>
    <w:rsid w:val="001878C7"/>
    <w:rsid w:val="001A2395"/>
    <w:rsid w:val="001A2807"/>
    <w:rsid w:val="001B51A4"/>
    <w:rsid w:val="00250641"/>
    <w:rsid w:val="00266C7B"/>
    <w:rsid w:val="00275B7F"/>
    <w:rsid w:val="00294DF2"/>
    <w:rsid w:val="002B4BDD"/>
    <w:rsid w:val="002B4D86"/>
    <w:rsid w:val="002B536D"/>
    <w:rsid w:val="002D0F22"/>
    <w:rsid w:val="002D4B38"/>
    <w:rsid w:val="002D5911"/>
    <w:rsid w:val="002E3BBF"/>
    <w:rsid w:val="002F3C79"/>
    <w:rsid w:val="00347290"/>
    <w:rsid w:val="003A2215"/>
    <w:rsid w:val="004164B9"/>
    <w:rsid w:val="00420C6B"/>
    <w:rsid w:val="0044429F"/>
    <w:rsid w:val="0045430F"/>
    <w:rsid w:val="004565F8"/>
    <w:rsid w:val="00496ADF"/>
    <w:rsid w:val="004C002D"/>
    <w:rsid w:val="004C4E05"/>
    <w:rsid w:val="004E0B90"/>
    <w:rsid w:val="004F0DEE"/>
    <w:rsid w:val="005013F3"/>
    <w:rsid w:val="00513428"/>
    <w:rsid w:val="00523128"/>
    <w:rsid w:val="00555204"/>
    <w:rsid w:val="00562F93"/>
    <w:rsid w:val="005766B0"/>
    <w:rsid w:val="005C2F60"/>
    <w:rsid w:val="005C54C7"/>
    <w:rsid w:val="005D4A33"/>
    <w:rsid w:val="005F2B3F"/>
    <w:rsid w:val="00602D6B"/>
    <w:rsid w:val="00637D98"/>
    <w:rsid w:val="006C117A"/>
    <w:rsid w:val="00736EF3"/>
    <w:rsid w:val="00747DC3"/>
    <w:rsid w:val="00780E4D"/>
    <w:rsid w:val="007A41C6"/>
    <w:rsid w:val="007B6E25"/>
    <w:rsid w:val="007C61EC"/>
    <w:rsid w:val="007D2BF9"/>
    <w:rsid w:val="007E5AA6"/>
    <w:rsid w:val="00812987"/>
    <w:rsid w:val="00813635"/>
    <w:rsid w:val="00814DD9"/>
    <w:rsid w:val="00820C7B"/>
    <w:rsid w:val="0085324E"/>
    <w:rsid w:val="00857A56"/>
    <w:rsid w:val="00865316"/>
    <w:rsid w:val="00876D09"/>
    <w:rsid w:val="00882A22"/>
    <w:rsid w:val="008941D2"/>
    <w:rsid w:val="008B5FE6"/>
    <w:rsid w:val="008D1D61"/>
    <w:rsid w:val="008E6D01"/>
    <w:rsid w:val="009013A1"/>
    <w:rsid w:val="009053A4"/>
    <w:rsid w:val="00920325"/>
    <w:rsid w:val="00932179"/>
    <w:rsid w:val="00997369"/>
    <w:rsid w:val="009A0943"/>
    <w:rsid w:val="009F52DC"/>
    <w:rsid w:val="00A11B3E"/>
    <w:rsid w:val="00A1705A"/>
    <w:rsid w:val="00A244C9"/>
    <w:rsid w:val="00A3351A"/>
    <w:rsid w:val="00A474F4"/>
    <w:rsid w:val="00A7452F"/>
    <w:rsid w:val="00A75E8B"/>
    <w:rsid w:val="00A92016"/>
    <w:rsid w:val="00AB5B87"/>
    <w:rsid w:val="00AB6789"/>
    <w:rsid w:val="00AB69E5"/>
    <w:rsid w:val="00B037FF"/>
    <w:rsid w:val="00B24DAF"/>
    <w:rsid w:val="00B26A49"/>
    <w:rsid w:val="00B3084B"/>
    <w:rsid w:val="00B5195C"/>
    <w:rsid w:val="00B546E5"/>
    <w:rsid w:val="00B86773"/>
    <w:rsid w:val="00B9732B"/>
    <w:rsid w:val="00BB059E"/>
    <w:rsid w:val="00BB2BB9"/>
    <w:rsid w:val="00BC474A"/>
    <w:rsid w:val="00C05023"/>
    <w:rsid w:val="00C522C3"/>
    <w:rsid w:val="00C702B4"/>
    <w:rsid w:val="00CA6154"/>
    <w:rsid w:val="00CD6CFE"/>
    <w:rsid w:val="00D11DE1"/>
    <w:rsid w:val="00D25875"/>
    <w:rsid w:val="00D5747F"/>
    <w:rsid w:val="00D724CF"/>
    <w:rsid w:val="00D92D8B"/>
    <w:rsid w:val="00DC2BAF"/>
    <w:rsid w:val="00DD36C6"/>
    <w:rsid w:val="00DD61DD"/>
    <w:rsid w:val="00E24A51"/>
    <w:rsid w:val="00E453BE"/>
    <w:rsid w:val="00E62D50"/>
    <w:rsid w:val="00E63CB8"/>
    <w:rsid w:val="00E836DD"/>
    <w:rsid w:val="00E919FF"/>
    <w:rsid w:val="00E97598"/>
    <w:rsid w:val="00EA10B1"/>
    <w:rsid w:val="00EA44BE"/>
    <w:rsid w:val="00EA4C73"/>
    <w:rsid w:val="00ED3461"/>
    <w:rsid w:val="00EE1613"/>
    <w:rsid w:val="00EF51B1"/>
    <w:rsid w:val="00EF7BE5"/>
    <w:rsid w:val="00F02D69"/>
    <w:rsid w:val="00F14396"/>
    <w:rsid w:val="00F639CB"/>
    <w:rsid w:val="00FA0F2C"/>
    <w:rsid w:val="00FB244E"/>
    <w:rsid w:val="00FD1F28"/>
    <w:rsid w:val="13EBD22F"/>
    <w:rsid w:val="545EC33C"/>
    <w:rsid w:val="5CF32B87"/>
    <w:rsid w:val="5E8EF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258C8"/>
  <w15:chartTrackingRefBased/>
  <w15:docId w15:val="{35FA0996-5406-4C30-B2A3-C9F43B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8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E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9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6DD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BA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2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BA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customXml" Target="ink/ink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customXml" Target="ink/ink8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3:57:20.3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 12 9671 0 0,'-17'-12'424'0'0,"3"17"96"0"0,0-3-416 0 0,2 0-104 0 0,-1-2 0 0 0,3 0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3:54:59.5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70 82 1839 0 0,'-15'-11'158'0'0,"11"8"-66"0"0,0 0-1 0 0,0 1 1 0 0,0-2 0 0 0,1 1-1 0 0,-1 0 1 0 0,1-1-1 0 0,-4-5 1 0 0,-14-22 3296 0 0,21 30-3197 0 0,3-2-423 0 0,-3 2 182 0 0,0 1 0 0 0,1 0 1 0 0,-1 0-1 0 0,0 0 0 0 0,0-1 1 0 0,0 1-1 0 0,0 0 0 0 0,0 0 0 0 0,0 0 1 0 0,1 0-1 0 0,-1-1 0 0 0,0 1 1 0 0,0 0-1 0 0,0 0 0 0 0,0 0 1 0 0,1 0-1 0 0,-1 0 0 0 0,0-1 1 0 0,0 1-1 0 0,0 0 0 0 0,1 0 0 0 0,-1 0 1 0 0,0 0-1 0 0,0 0 0 0 0,0 0 1 0 0,1 0-1 0 0,-1 0 0 0 0,0 0 1 0 0,0 0-1 0 0,1 0 0 0 0,-1 0 1 0 0,0 0-1 0 0,0 0 0 0 0,0 0 0 0 0,1 0 1 0 0,-1 0-1 0 0,11 3-1549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4:00:36.5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14 5527 0 0,'0'0'488'0'0,"-8"-1"-392"0"0,-2-3 1920 0 0,20-1-2424 0 0,0 1-104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4:00:36.1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3 4607 0 0,'0'0'488'0'0,"-6"-3"1304"0"0,16 12-2632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4:00:35.82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65 5 10591 0 0,'-28'0'944'0'0,"14"-2"-752"0"0,2-1-192 0 0,2 5-1384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4:00:35.44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18 7599 0 0,'-24'-5'336'0'0,"10"1"72"0"0,1-2-328 0 0,2 3-80 0 0,1 3 0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4:00:34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6 6847 0 0,'-2'0'315'0'0,"0"0"-216"0"0,-11-6 203 0 0,22 18-2687 0 0,-4-8 158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4-12T14:00:31.3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152 1 5527 0 0,'-5'21'114'0'0,"1"0"0"0"0,0 1-1 0 0,1-1 1 0 0,2 1-1 0 0,1 40 1 0 0,1-27-84 0 0,-3 42 179 0 0,1 28 190 0 0,-4 122 217 0 0,-7-77-297 0 0,-2 23-14 0 0,6-95-75 0 0,1-6 68 0 0,6-64-266 0 0,0-1-1 0 0,-1 0 1 0 0,1 0-1 0 0,-1 0 1 0 0,-3 7-1 0 0,1-6 7 0 0,2 0 1 0 0,-4 16-1 0 0,-21 93 158 0 0,0 0-24 0 0,22-61-128 0 0,2 5-24 0 0,3-52-36 0 0,0-7-61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8A4356B74AD46A4F8DD13219B6663" ma:contentTypeVersion="13" ma:contentTypeDescription="Create a new document." ma:contentTypeScope="" ma:versionID="b4207e61ec3b60437b6fd6d12b48af98">
  <xsd:schema xmlns:xsd="http://www.w3.org/2001/XMLSchema" xmlns:xs="http://www.w3.org/2001/XMLSchema" xmlns:p="http://schemas.microsoft.com/office/2006/metadata/properties" xmlns:ns2="ce143c42-3c18-443c-8263-5510b65ecb21" xmlns:ns3="763976bc-dc11-461e-b23e-8a2f90e20535" targetNamespace="http://schemas.microsoft.com/office/2006/metadata/properties" ma:root="true" ma:fieldsID="8bdfcc2286ec3d2883c9e7939e0889d2" ns2:_="" ns3:_="">
    <xsd:import namespace="ce143c42-3c18-443c-8263-5510b65ecb21"/>
    <xsd:import namespace="763976bc-dc11-461e-b23e-8a2f90e20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3c42-3c18-443c-8263-5510b65ec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76bc-dc11-461e-b23e-8a2f90e20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B662C-3A75-45BB-BF5E-E97C6E90C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94ADB-A72B-44C2-824B-BDC665A25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43c42-3c18-443c-8263-5510b65ecb21"/>
    <ds:schemaRef ds:uri="763976bc-dc11-461e-b23e-8a2f90e2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47779-8A1F-47CD-B9EC-502FC5C32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Terhorst</dc:creator>
  <cp:keywords/>
  <dc:description/>
  <cp:lastModifiedBy>Andrea Lee</cp:lastModifiedBy>
  <cp:revision>3</cp:revision>
  <dcterms:created xsi:type="dcterms:W3CDTF">2022-09-22T14:40:00Z</dcterms:created>
  <dcterms:modified xsi:type="dcterms:W3CDTF">2022-09-22T14:41:00Z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0x0101001308A4356B74AD46A4F8DD13219B6663</vt:lpwstr>
  </property>
</Properties>
</file>